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C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omunicat de CUP-Capgirem Barcelona de Sant Andreu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359499</wp:posOffset>
            </wp:positionV>
            <wp:extent cx="6120057" cy="344424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_IMG_2305_102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44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Avui 14 d'</w:t>
      </w:r>
      <w:r>
        <w:rPr>
          <w:rFonts w:ascii="Arial" w:hAnsi="Arial"/>
          <w:sz w:val="24"/>
          <w:szCs w:val="24"/>
          <w:rtl w:val="0"/>
          <w:lang w:val="es-ES_tradnl"/>
        </w:rPr>
        <w:t>o</w:t>
      </w:r>
      <w:r>
        <w:rPr>
          <w:rFonts w:ascii="Arial" w:hAnsi="Arial"/>
          <w:sz w:val="24"/>
          <w:szCs w:val="24"/>
          <w:rtl w:val="0"/>
          <w:lang w:val="es-ES_tradnl"/>
        </w:rPr>
        <w:t>ctubre s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s-ES_tradnl"/>
        </w:rPr>
        <w:t>han produ</w:t>
      </w:r>
      <w:r>
        <w:rPr>
          <w:rFonts w:ascii="Arial" w:hAnsi="Arial" w:hint="default"/>
          <w:sz w:val="24"/>
          <w:szCs w:val="24"/>
          <w:rtl w:val="0"/>
          <w:lang w:val="nl-NL"/>
        </w:rPr>
        <w:t>ï</w:t>
      </w:r>
      <w:r>
        <w:rPr>
          <w:rFonts w:ascii="Arial" w:hAnsi="Arial"/>
          <w:sz w:val="24"/>
          <w:szCs w:val="24"/>
          <w:rtl w:val="0"/>
          <w:lang w:val="fr-FR"/>
        </w:rPr>
        <w:t xml:space="preserve">t uns fets que des de la CUP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de </w:t>
      </w:r>
      <w:r>
        <w:rPr>
          <w:rFonts w:ascii="Arial" w:hAnsi="Arial"/>
          <w:sz w:val="24"/>
          <w:szCs w:val="24"/>
          <w:rtl w:val="0"/>
          <w:lang w:val="it-IT"/>
        </w:rPr>
        <w:t>Sant Andreu volem denunciar i condemnar en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it-IT"/>
        </w:rPr>
        <w:t>rgicament.</w:t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Aquest mat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el Govern del Districte (BCNenCom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  <w:lang w:val="pt-PT"/>
        </w:rPr>
        <w:t>-PSC) havia convocat una reuni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fr-FR"/>
        </w:rPr>
        <w:t>amb representants del CEII (Centre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s-ES_tradnl"/>
        </w:rPr>
        <w:t>Estudis Ignasi Iglesias) per a parlar de les demolicions que s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s-ES_tradnl"/>
        </w:rPr>
        <w:t>estan fent al solar on hi ha les cases del C/ del Pont, les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antigues de Sant Andreu de Palomar i amb un gran valor patrimonial pel nostre poble. Hi ha assistit tamb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pt-PT"/>
        </w:rPr>
        <w:t>Ivan Altimira, conseller de la CUP, tot i no haver-hi estat convocat.</w:t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S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s-ES_tradnl"/>
        </w:rPr>
        <w:t>hi ha tractat de la conservaci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fr-FR"/>
        </w:rPr>
        <w:t>de les vivendes N</w:t>
      </w:r>
      <w:r>
        <w:rPr>
          <w:rFonts w:ascii="Arial" w:hAnsi="Arial" w:hint="default"/>
          <w:sz w:val="24"/>
          <w:szCs w:val="24"/>
          <w:rtl w:val="0"/>
        </w:rPr>
        <w:t xml:space="preserve">º </w:t>
      </w:r>
      <w:r>
        <w:rPr>
          <w:rFonts w:ascii="Arial" w:hAnsi="Arial"/>
          <w:sz w:val="24"/>
          <w:szCs w:val="24"/>
          <w:rtl w:val="0"/>
        </w:rPr>
        <w:t>2, 4, 6 i 8-12, i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arbrat existent al solar, aix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fr-FR"/>
        </w:rPr>
        <w:t>com de la s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es-ES_tradnl"/>
        </w:rPr>
        <w:t>quia del Rec Comtal,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una part del mur del mateix Rec i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un safareig.</w:t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s-ES_tradnl"/>
        </w:rPr>
        <w:t>Enllestida la reuni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, alguns dels assistents s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han adre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fr-FR"/>
        </w:rPr>
        <w:t>at a l'espai de les obres per a comprovar, amb sorpresa i desconcert, que s'estava destru</w:t>
      </w:r>
      <w:r>
        <w:rPr>
          <w:rFonts w:ascii="Arial" w:hAnsi="Arial" w:hint="default"/>
          <w:sz w:val="24"/>
          <w:szCs w:val="24"/>
          <w:rtl w:val="0"/>
          <w:lang w:val="nl-NL"/>
        </w:rPr>
        <w:t>ï</w:t>
      </w:r>
      <w:r>
        <w:rPr>
          <w:rFonts w:ascii="Arial" w:hAnsi="Arial"/>
          <w:sz w:val="24"/>
          <w:szCs w:val="24"/>
          <w:rtl w:val="0"/>
          <w:lang w:val="fr-FR"/>
        </w:rPr>
        <w:t>nt la s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es-ES_tradnl"/>
        </w:rPr>
        <w:t>quia, una part del mur del Rec Comtal, aix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pt-PT"/>
        </w:rPr>
        <w:t>com es procedia a retirar com a runa unes fites hist</w:t>
      </w:r>
      <w:r>
        <w:rPr>
          <w:rFonts w:ascii="Arial" w:hAnsi="Arial" w:hint="default"/>
          <w:sz w:val="24"/>
          <w:szCs w:val="24"/>
          <w:rtl w:val="0"/>
          <w:lang w:val="it-IT"/>
        </w:rPr>
        <w:t>ò</w:t>
      </w:r>
      <w:r>
        <w:rPr>
          <w:rFonts w:ascii="Arial" w:hAnsi="Arial"/>
          <w:sz w:val="24"/>
          <w:szCs w:val="24"/>
          <w:rtl w:val="0"/>
          <w:lang w:val="es-ES_tradnl"/>
        </w:rPr>
        <w:t>riques que es trobaven dins el per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fr-FR"/>
        </w:rPr>
        <w:t>metre de les finques. Tot aix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ò </w:t>
      </w:r>
      <w:r>
        <w:rPr>
          <w:rFonts w:ascii="Arial" w:hAnsi="Arial"/>
          <w:sz w:val="24"/>
          <w:szCs w:val="24"/>
          <w:rtl w:val="0"/>
          <w:lang w:val="es-ES_tradnl"/>
        </w:rPr>
        <w:t>en un flagrant incompliment de la promesa feta en el seu moment a les formacions pol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fr-FR"/>
        </w:rPr>
        <w:t>tiques, entitats ve</w:t>
      </w:r>
      <w:r>
        <w:rPr>
          <w:rFonts w:ascii="Arial" w:hAnsi="Arial" w:hint="default"/>
          <w:sz w:val="24"/>
          <w:szCs w:val="24"/>
          <w:rtl w:val="0"/>
          <w:lang w:val="nl-NL"/>
        </w:rPr>
        <w:t>ï</w:t>
      </w:r>
      <w:r>
        <w:rPr>
          <w:rFonts w:ascii="Arial" w:hAnsi="Arial"/>
          <w:sz w:val="24"/>
          <w:szCs w:val="24"/>
          <w:rtl w:val="0"/>
          <w:lang w:val="es-ES_tradnl"/>
        </w:rPr>
        <w:t>nals i al poble de Sant Andreu.</w:t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intervenci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decidida del nostre conseller, conjuntament amb els membres del CEII, ha aconseguit aturar els treballs. Aquests fets s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pt-PT"/>
        </w:rPr>
        <w:t>han posat immediatament en coneixement dels serveis t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it-IT"/>
        </w:rPr>
        <w:t>cnics municipals, del Govern del Districte i del Servei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pt-PT"/>
        </w:rPr>
        <w:t>Arqueologia de Barcelona.</w:t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pt-PT"/>
        </w:rPr>
        <w:t>Creiem que estem davant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s-ES_tradnl"/>
        </w:rPr>
        <w:t>una actuaci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>barroera que menyst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es-ES_tradnl"/>
        </w:rPr>
        <w:t>de manera vergonyant compromisos adquirits i que mostra una actitud negligent molt preocupant en relaci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it-IT"/>
        </w:rPr>
        <w:t>al patrimoni hist</w:t>
      </w:r>
      <w:r>
        <w:rPr>
          <w:rFonts w:ascii="Arial" w:hAnsi="Arial" w:hint="default"/>
          <w:sz w:val="24"/>
          <w:szCs w:val="24"/>
          <w:rtl w:val="0"/>
          <w:lang w:val="it-IT"/>
        </w:rPr>
        <w:t>ò</w:t>
      </w:r>
      <w:r>
        <w:rPr>
          <w:rFonts w:ascii="Arial" w:hAnsi="Arial"/>
          <w:sz w:val="24"/>
          <w:szCs w:val="24"/>
          <w:rtl w:val="0"/>
          <w:lang w:val="es-ES_tradnl"/>
        </w:rPr>
        <w:t>ric dels pobles del pla de Barcelona. La pol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it-IT"/>
        </w:rPr>
        <w:t>tica de fets consumats no resol cap problema, nom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en genera de nous.</w:t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Aix</w:t>
      </w:r>
      <w:r>
        <w:rPr>
          <w:rFonts w:ascii="Arial" w:hAnsi="Arial" w:hint="default"/>
          <w:sz w:val="24"/>
          <w:szCs w:val="24"/>
          <w:rtl w:val="0"/>
        </w:rPr>
        <w:t xml:space="preserve">í </w:t>
      </w:r>
      <w:r>
        <w:rPr>
          <w:rFonts w:ascii="Arial" w:hAnsi="Arial"/>
          <w:sz w:val="24"/>
          <w:szCs w:val="24"/>
          <w:rtl w:val="0"/>
          <w:lang w:val="fr-FR"/>
        </w:rPr>
        <w:t>doncs, des de la CUP-Capgirem Barcelona del Districte de Sant Andreu, condemnem en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en-US"/>
        </w:rPr>
        <w:t>rgicament aquests fets i exigim responsabilitats t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cniques i pol</w:t>
      </w:r>
      <w:r>
        <w:rPr>
          <w:rFonts w:ascii="Arial" w:hAnsi="Arial" w:hint="default"/>
          <w:sz w:val="24"/>
          <w:szCs w:val="24"/>
          <w:rtl w:val="0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tiques per una actuaci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incomprensible. </w:t>
      </w:r>
    </w:p>
    <w:p>
      <w:pPr>
        <w:pStyle w:val="Per omissió"/>
        <w:bidi w:val="0"/>
        <w:spacing w:after="200" w:line="276" w:lineRule="auto"/>
        <w:ind w:left="0" w:right="522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</w:rPr>
        <w:t>Demanem la dimissi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  <w:lang w:val="fr-FR"/>
        </w:rPr>
        <w:t>immediata dels responsables i l'obertura d'una investigaci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Arial" w:hAnsi="Arial"/>
          <w:sz w:val="24"/>
          <w:szCs w:val="24"/>
          <w:rtl w:val="0"/>
        </w:rPr>
        <w:t>independent dels fets.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